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DA" w:rsidRPr="00F32ADA" w:rsidRDefault="00F32ADA" w:rsidP="00F32A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необходимых документов для оформления визы в Норвегию:</w:t>
      </w:r>
    </w:p>
    <w:p w:rsidR="00F32ADA" w:rsidRPr="00F32ADA" w:rsidRDefault="00F32ADA" w:rsidP="00F32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Заграничный паспорт, действующий как минимум в течение трёх месяцев после истечения запрашиваемого срока визы; в паспорте должны быть как минимум две чистые страницы. Если у туриста «чистый» паспорт без виз в другие страны, необходимо предоставить предыдущий паспорт или его копию;</w:t>
      </w: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Копия первой страницы загранпаспорта;</w:t>
      </w:r>
    </w:p>
    <w:p w:rsidR="00F32ADA" w:rsidRPr="00F32ADA" w:rsidRDefault="00F32ADA" w:rsidP="00F32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цветные, новые, фотографии (3.5 х 4.5) на светлом фоне, на каждого туриста, в том числе и на </w:t>
      </w:r>
      <w:proofErr w:type="gramStart"/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вписанных в паспорт. </w:t>
      </w:r>
    </w:p>
    <w:p w:rsidR="00F32ADA" w:rsidRPr="00F32ADA" w:rsidRDefault="00F32ADA" w:rsidP="00F32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российского паспорта (все страницы, включая незаполненные);</w:t>
      </w:r>
    </w:p>
    <w:p w:rsidR="00F32ADA" w:rsidRPr="00F32ADA" w:rsidRDefault="00F32ADA" w:rsidP="00F32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32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</w:t>
        </w:r>
        <w:r w:rsidRPr="00F32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</w:t>
        </w:r>
        <w:r w:rsidRPr="00F32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ета</w:t>
        </w:r>
      </w:hyperlink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 на </w:t>
      </w:r>
      <w:proofErr w:type="gramStart"/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вписанных в паспорт; в анкете в обязательном порядке должна стоять подпись заявителя (подается в консульство);</w:t>
      </w:r>
    </w:p>
    <w:p w:rsidR="00F32ADA" w:rsidRPr="00F32ADA" w:rsidRDefault="00F32ADA" w:rsidP="00F32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 на фирменном бланке организации, с указанием адреса предприятия и телефона с кодом города.</w:t>
      </w: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справке, в обязательном порядке, отображается информация о дате выдачи справки, должности сотрудника, дате приема на работу, заработной плате. Справку подписывает один из руководителей предприятия. В </w:t>
      </w:r>
      <w:proofErr w:type="gramStart"/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руководитель предприятия родственник или однофамилец, требуется наличие второй подписи (главного бухгалтера, заместителя директора, руководителя кадровой службы). Справка заверяется печатью предприятия. 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должна быть не старше месяца</w:t>
      </w: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ее подачи</w:t>
      </w: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ADA" w:rsidRPr="00F32ADA" w:rsidRDefault="00F32ADA" w:rsidP="00F32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наличие средств, достаточных для финансирования поездки. К таким документам относятся недавние выписки с банковских счетов, копии банковских счетов и справка о наличии счета в данном банке с печатью банка. Справки об обмене валюты либо наличные не могут являться подтверждением финансового благополучия; </w:t>
      </w:r>
    </w:p>
    <w:p w:rsidR="00F32ADA" w:rsidRPr="00F32ADA" w:rsidRDefault="00F32ADA" w:rsidP="00F32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наличия собственных авиабилетов, необходимо предоставить копию авиабилетов или бронь на авиа перелет;</w:t>
      </w:r>
    </w:p>
    <w:p w:rsidR="00F32ADA" w:rsidRPr="00F32ADA" w:rsidRDefault="00F32ADA" w:rsidP="00F32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наличия собственного полиса медицинского страхования, необходимо предоставить копию этого полиса. Полис должен покрывать весь период действия запрашиваемой визы и все планируемые дни пребывания, территория действия страхового полиса должна распространяться на все страны Шенгенского соглашения, страховая сумма должна быть не менее 30 000 евро.</w:t>
      </w:r>
    </w:p>
    <w:p w:rsidR="00F32ADA" w:rsidRPr="00F32ADA" w:rsidRDefault="00F32ADA" w:rsidP="00F32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Индивидуальным предпринимателем:</w:t>
      </w:r>
    </w:p>
    <w:p w:rsidR="00F32ADA" w:rsidRPr="00F32ADA" w:rsidRDefault="00F32ADA" w:rsidP="00F32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регистрации ИП;</w:t>
      </w:r>
    </w:p>
    <w:p w:rsidR="00F32ADA" w:rsidRPr="00F32ADA" w:rsidRDefault="00F32ADA" w:rsidP="00F32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в налоговых органах;</w:t>
      </w:r>
    </w:p>
    <w:p w:rsidR="00F32ADA" w:rsidRPr="00F32ADA" w:rsidRDefault="00F32ADA" w:rsidP="00F32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работы. В справке с места работы должны быть также указаны стаж работы заявителя в организации;</w:t>
      </w:r>
    </w:p>
    <w:p w:rsidR="00F32ADA" w:rsidRPr="00F32ADA" w:rsidRDefault="00F32ADA" w:rsidP="00F32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справку, подтверждающую годовой доход</w:t>
      </w:r>
    </w:p>
    <w:p w:rsidR="00F32ADA" w:rsidRPr="00F32ADA" w:rsidRDefault="00F32ADA" w:rsidP="00F32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не достигшим совершеннолетия:</w:t>
      </w:r>
    </w:p>
    <w:p w:rsidR="00F32ADA" w:rsidRPr="00F32ADA" w:rsidRDefault="00F32ADA" w:rsidP="00F32A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учебы;</w:t>
      </w:r>
    </w:p>
    <w:p w:rsidR="00F32ADA" w:rsidRPr="00F32ADA" w:rsidRDefault="00F32ADA" w:rsidP="00F32A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младше 18 лет – Ксерокопия свидетельства о рождении.</w:t>
      </w:r>
    </w:p>
    <w:p w:rsidR="00F32ADA" w:rsidRPr="00F32ADA" w:rsidRDefault="00F32ADA" w:rsidP="00F32A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работы спонсора с обязательным указанием реквизитов компании (включая номера телефонов, факсов и адресов электронной почты), должности, даты поступления на работу, заработной платы сроков очередного отпуска. Справка должна быть заверена подписью руководителя предприятия и главным бухгалтером.</w:t>
      </w:r>
    </w:p>
    <w:p w:rsidR="00F32ADA" w:rsidRPr="00F32ADA" w:rsidRDefault="00F32ADA" w:rsidP="00F32A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спонсировании поездки. </w:t>
      </w:r>
    </w:p>
    <w:p w:rsidR="00F32ADA" w:rsidRPr="00F32ADA" w:rsidRDefault="00F32ADA" w:rsidP="00F32A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Ксерокопию документов подтверждающих родство со спонсором. </w:t>
      </w:r>
    </w:p>
    <w:p w:rsidR="00F32ADA" w:rsidRPr="00F32ADA" w:rsidRDefault="00F32ADA" w:rsidP="00F32A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Ксерокопию российского паспорта спонсора (1 страница + </w:t>
      </w:r>
      <w:proofErr w:type="gramStart"/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</w:t>
      </w:r>
      <w:proofErr w:type="gramEnd"/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пропиской).</w:t>
      </w:r>
    </w:p>
    <w:p w:rsidR="00F32ADA" w:rsidRPr="00F32ADA" w:rsidRDefault="00F32ADA" w:rsidP="00F32A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письменного нотариального согласия родителей/опекунов. Требуется только, если дети едут одни или с одним из родителей, или в сопровождении третьих лиц.</w:t>
      </w:r>
    </w:p>
    <w:p w:rsidR="00F32ADA" w:rsidRPr="00F32ADA" w:rsidRDefault="00F32ADA" w:rsidP="00F32A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Шенгенской визы родителей/сопровождающих лиц, выезжающих вместе с ребенком в случае, если они  не запрашивают визу одновременно</w:t>
      </w:r>
    </w:p>
    <w:p w:rsidR="00F32ADA" w:rsidRPr="00F32ADA" w:rsidRDefault="00F32ADA" w:rsidP="00F32A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Ксерокопию российского паспорта родителей/опекунов дающих согласие (1 страница + </w:t>
      </w:r>
      <w:proofErr w:type="gramStart"/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</w:t>
      </w:r>
      <w:proofErr w:type="gramEnd"/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пропиской).</w:t>
      </w:r>
    </w:p>
    <w:p w:rsidR="00F32ADA" w:rsidRPr="00F32ADA" w:rsidRDefault="00F32ADA" w:rsidP="00F32A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 одного из родителей необходимо предоставить копию свидетельства о смерти родителя. </w:t>
      </w:r>
    </w:p>
    <w:p w:rsidR="00F32ADA" w:rsidRPr="00F32ADA" w:rsidRDefault="00F32ADA" w:rsidP="00F32A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мать-одиночка, необходимо </w:t>
      </w:r>
      <w:proofErr w:type="gramStart"/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№25 из </w:t>
      </w:r>
      <w:proofErr w:type="spellStart"/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свидетельстве о рождении нет прочерка в графе «отец».</w:t>
      </w:r>
    </w:p>
    <w:p w:rsidR="00F32ADA" w:rsidRPr="00F32ADA" w:rsidRDefault="00F32ADA" w:rsidP="00F32A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местонахождение одного из родителей не установлено, необходимо предоставить копию справки из милиции о том, что местонахождение родителя неизвестно. </w:t>
      </w:r>
    </w:p>
    <w:p w:rsidR="00F32ADA" w:rsidRPr="00F32ADA" w:rsidRDefault="00F32ADA" w:rsidP="00F32A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один из родителей лишен родительских прав, необходимо предоставить копию решения суда о лишении его родительских прав </w:t>
      </w:r>
    </w:p>
    <w:p w:rsidR="00F32ADA" w:rsidRPr="00F32ADA" w:rsidRDefault="00F32ADA" w:rsidP="00F32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32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пенсионеров и неработающих:</w:t>
      </w:r>
    </w:p>
    <w:bookmarkEnd w:id="0"/>
    <w:p w:rsidR="00F32ADA" w:rsidRPr="00F32ADA" w:rsidRDefault="00F32ADA" w:rsidP="00F32A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пенсионного удостоверения; </w:t>
      </w:r>
    </w:p>
    <w:p w:rsidR="00F32ADA" w:rsidRPr="00F32ADA" w:rsidRDefault="00F32ADA" w:rsidP="00F32A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банковского счета своего или спонсора;</w:t>
      </w:r>
    </w:p>
    <w:p w:rsidR="00F32ADA" w:rsidRPr="00F32ADA" w:rsidRDefault="00F32ADA" w:rsidP="00F32A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работы спонсора с обязательным указанием реквизитов компании (включая номера телефонов, факсов и адресов электронной почты), должности, даты поступления на работу, заработной платы сроков очередного отпуска. Справка должна быть заверена подписью руководителя предприятия и главным бухгалтером;</w:t>
      </w:r>
    </w:p>
    <w:p w:rsidR="00F32ADA" w:rsidRPr="00F32ADA" w:rsidRDefault="00F32ADA" w:rsidP="00F32A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спонсировании поездки;</w:t>
      </w:r>
    </w:p>
    <w:p w:rsidR="00F32ADA" w:rsidRPr="00F32ADA" w:rsidRDefault="00F32ADA" w:rsidP="00F32A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Ксерокопию документов подтверждающих родство со спонсором. </w:t>
      </w:r>
    </w:p>
    <w:p w:rsidR="00F32ADA" w:rsidRPr="00F32ADA" w:rsidRDefault="00F32ADA" w:rsidP="00F32A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Ксерокопию российского паспорта спонсора (1 страница + </w:t>
      </w:r>
      <w:proofErr w:type="gramStart"/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</w:t>
      </w:r>
      <w:proofErr w:type="gramEnd"/>
      <w:r w:rsidRPr="00F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пропиской).</w:t>
      </w:r>
    </w:p>
    <w:p w:rsidR="00F32ADA" w:rsidRPr="00F32ADA" w:rsidRDefault="00F32ADA" w:rsidP="00F32ADA">
      <w:pPr>
        <w:rPr>
          <w:rFonts w:ascii="Times New Roman" w:hAnsi="Times New Roman" w:cs="Times New Roman"/>
          <w:sz w:val="24"/>
        </w:rPr>
      </w:pPr>
      <w:r w:rsidRPr="00F32ADA">
        <w:rPr>
          <w:rFonts w:ascii="Times New Roman" w:hAnsi="Times New Roman" w:cs="Times New Roman"/>
          <w:sz w:val="24"/>
        </w:rPr>
        <w:t>Ксерокопии всех документов, вне зависимости от их размера, принимаются на цельном листе формата А</w:t>
      </w:r>
      <w:proofErr w:type="gramStart"/>
      <w:r w:rsidRPr="00F32ADA">
        <w:rPr>
          <w:rFonts w:ascii="Times New Roman" w:hAnsi="Times New Roman" w:cs="Times New Roman"/>
          <w:sz w:val="24"/>
        </w:rPr>
        <w:t>4</w:t>
      </w:r>
      <w:proofErr w:type="gramEnd"/>
    </w:p>
    <w:p w:rsidR="00911344" w:rsidRPr="00F32ADA" w:rsidRDefault="00F32ADA" w:rsidP="00F32ADA">
      <w:pPr>
        <w:rPr>
          <w:rFonts w:ascii="Times New Roman" w:hAnsi="Times New Roman" w:cs="Times New Roman"/>
          <w:sz w:val="24"/>
        </w:rPr>
      </w:pPr>
      <w:r w:rsidRPr="00F32ADA">
        <w:rPr>
          <w:rFonts w:ascii="Times New Roman" w:hAnsi="Times New Roman" w:cs="Times New Roman"/>
          <w:sz w:val="24"/>
        </w:rPr>
        <w:t>По достижении ребенком, вписанным в ОЗП, 5-летнего возраста, в паспорт должна быть вклеена его фотография. По достижении 14-летнего возраста дети должны иметь собственный паспорт.</w:t>
      </w:r>
    </w:p>
    <w:sectPr w:rsidR="00911344" w:rsidRPr="00F3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AE0"/>
    <w:multiLevelType w:val="multilevel"/>
    <w:tmpl w:val="5C28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A278E"/>
    <w:multiLevelType w:val="multilevel"/>
    <w:tmpl w:val="794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209F9"/>
    <w:multiLevelType w:val="multilevel"/>
    <w:tmpl w:val="B32E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A2D12"/>
    <w:multiLevelType w:val="multilevel"/>
    <w:tmpl w:val="800A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DA"/>
    <w:rsid w:val="00911344"/>
    <w:rsid w:val="00F3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A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.ru/docs/visa/norway/anket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Колотова</dc:creator>
  <cp:lastModifiedBy>Наталья М. Колотова</cp:lastModifiedBy>
  <cp:revision>1</cp:revision>
  <dcterms:created xsi:type="dcterms:W3CDTF">2015-03-12T05:46:00Z</dcterms:created>
  <dcterms:modified xsi:type="dcterms:W3CDTF">2015-03-12T05:51:00Z</dcterms:modified>
</cp:coreProperties>
</file>